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附件二</w:t>
      </w:r>
    </w:p>
    <w:p>
      <w:pPr>
        <w:widowControl/>
        <w:shd w:val="clear" w:color="auto" w:fill="FFFFFF"/>
        <w:spacing w:line="375" w:lineRule="atLeas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浙江科技学院优秀团员青年入党推荐表</w:t>
      </w:r>
    </w:p>
    <w:tbl>
      <w:tblPr>
        <w:tblStyle w:val="5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20"/>
        <w:gridCol w:w="660"/>
        <w:gridCol w:w="1080"/>
        <w:gridCol w:w="540"/>
        <w:gridCol w:w="540"/>
        <w:gridCol w:w="1260"/>
        <w:gridCol w:w="1260"/>
        <w:gridCol w:w="1080"/>
        <w:gridCol w:w="180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专业班级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9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何时入团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所在党支部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现任职务</w:t>
            </w:r>
          </w:p>
        </w:tc>
        <w:tc>
          <w:tcPr>
            <w:tcW w:w="223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何时提出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入党申请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何时参加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团校活动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何时参加理论学习会或党章学习小组</w:t>
            </w:r>
          </w:p>
        </w:tc>
        <w:tc>
          <w:tcPr>
            <w:tcW w:w="115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860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本人简历</w:t>
            </w:r>
          </w:p>
        </w:tc>
        <w:tc>
          <w:tcPr>
            <w:tcW w:w="7572" w:type="dxa"/>
            <w:gridSpan w:val="9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奖惩情况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572" w:type="dxa"/>
            <w:gridSpan w:val="9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gridSpan w:val="2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团支部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推荐理由</w:t>
            </w:r>
          </w:p>
        </w:tc>
        <w:tc>
          <w:tcPr>
            <w:tcW w:w="7572" w:type="dxa"/>
            <w:gridSpan w:val="9"/>
          </w:tcPr>
          <w:p>
            <w:pPr>
              <w:spacing w:line="600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</w:p>
          <w:p>
            <w:pPr>
              <w:spacing w:line="600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团支部书记签名：      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分团委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7572" w:type="dxa"/>
            <w:gridSpan w:val="9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</w:t>
            </w:r>
          </w:p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团组织 ( 章 )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被推荐人所在党组织意见</w:t>
            </w:r>
          </w:p>
        </w:tc>
        <w:tc>
          <w:tcPr>
            <w:tcW w:w="7572" w:type="dxa"/>
            <w:gridSpan w:val="9"/>
            <w:tcBorders>
              <w:bottom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党组织 ( 章 )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60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572" w:type="dxa"/>
            <w:gridSpan w:val="9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本表一式三份，一份留存，一份交党组织，一份交上级团委。</w:t>
            </w:r>
          </w:p>
        </w:tc>
      </w:tr>
    </w:tbl>
    <w:p>
      <w:pPr>
        <w:widowControl/>
        <w:spacing w:line="320" w:lineRule="exact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党委组织部制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宋体" w:hAnsi="宋体" w:cs="宋体"/>
          <w:color w:val="2A2A2A"/>
          <w:kern w:val="0"/>
          <w:sz w:val="24"/>
        </w:rPr>
      </w:pPr>
    </w:p>
    <w:p>
      <w:pPr>
        <w:widowControl/>
        <w:shd w:val="clear" w:color="auto" w:fill="FFFFFF"/>
        <w:spacing w:line="375" w:lineRule="atLeast"/>
        <w:jc w:val="left"/>
        <w:rPr>
          <w:rFonts w:hint="eastAsia" w:ascii="宋体" w:hAnsi="宋体" w:cs="宋体"/>
          <w:color w:val="2A2A2A"/>
          <w:kern w:val="0"/>
          <w:sz w:val="24"/>
        </w:rPr>
      </w:pPr>
    </w:p>
    <w:p>
      <w:pPr>
        <w:rPr>
          <w:rFonts w:ascii="仿宋_GB2312" w:hAnsi="宋体" w:eastAsia="仿宋_GB2312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67C42"/>
    <w:rsid w:val="002A2C26"/>
    <w:rsid w:val="00C411A7"/>
    <w:rsid w:val="00D92EE4"/>
    <w:rsid w:val="10A2111B"/>
    <w:rsid w:val="19F67C42"/>
    <w:rsid w:val="2D5B00E4"/>
    <w:rsid w:val="5D78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326</Characters>
  <Lines>2</Lines>
  <Paragraphs>1</Paragraphs>
  <ScaleCrop>false</ScaleCrop>
  <LinksUpToDate>false</LinksUpToDate>
  <CharactersWithSpaces>382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2016-05-26T08:47:00Z</dcterms:created>
  <dc:creator>Administrator</dc:creator>
  <cp:lastModifiedBy>鹰</cp:lastModifiedBy>
  <dcterms:modified xsi:type="dcterms:W3CDTF">2018-06-27T08:11:51Z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